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Llamado a la presentación de antecedentes y evaluación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para la cobertura del cargo de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ADMINISTRADOR/A DE LA CASA SALESIANA SAN JOSÉ OBRERO - NEUQUÉN</w:t>
      </w:r>
    </w:p>
    <w:p w:rsidR="00000000" w:rsidDel="00000000" w:rsidP="00000000" w:rsidRDefault="00000000" w:rsidRPr="00000000" w14:paraId="00000006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Inspectoría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“Ceferino Namuncurá”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BASES Y CONDICIONES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PARA CUBRIR EL CARGO DE ADMINISTRADOR/A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dd9c3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Obra Salesiana: SAN JOSÉ OBRERO </w:t>
      </w:r>
    </w:p>
    <w:p w:rsidR="00000000" w:rsidDel="00000000" w:rsidP="00000000" w:rsidRDefault="00000000" w:rsidRPr="00000000" w14:paraId="0000000C">
      <w:pPr>
        <w:shd w:fill="ddd9c3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 de Retiro y Entrega de Documentación: Primeros Pobladores 1146 - NEUQUÉN o por email: gmaina@donbosco.org.ar / oalberti@donbosco.org.ar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ddd9c3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Localidad: NEUQUÉN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Documentación a presentar: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postulante completa y entrega la FICHA PERSONAL que se entrega con este material.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Además, presentará el CURRICULO donde deberán constar: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TRAYECTO DE ESTUDIOS BÁSICOS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ESPECIALIZACIÓN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CAPACITACIÓN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EXPERIENCIA LABORAL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PASTORAL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EXPERIENCIA PASTORAL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Acompañará el currículo con las CERTIFICACIONES pertinentes de todos los títulos y experiencias declaradas.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el candidato no está familiarizado con la Obra Salesiana puede consultar con los documentos básicos de la Escuela Salesiana en la Argentina “PROPUESTA EDUCATIVA” y “LA GESTIÓN Y LA CONVIVENCIA ESCOLAR”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Después de la evaluación del currículo se le comunicará si pasa a la instancia de entrevista oral.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instancias serán evaluadas por un Equipo del Economato de Inspectoría Salesiana Ceferino Namuncurá (ARS) y el Representante Legal de la Casa Salesiana.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Institución no se considera obligada a dar a conocer las valoraciones de cada una de las instancias ni a brindar explicaciones particularizadas de la elección final.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REQUISITOS</w:t>
      </w:r>
    </w:p>
    <w:p w:rsidR="00000000" w:rsidDel="00000000" w:rsidP="00000000" w:rsidRDefault="00000000" w:rsidRPr="00000000" w14:paraId="00000027">
      <w:pPr>
        <w:widowControl w:val="1"/>
        <w:spacing w:after="20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Buena presencia y buena predisposición para nuevos proyectos. 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requiere iniciativa y actitud proactiva. 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Amplia disponibilidad horaria. 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Conocimiento de Gestión Administrativo-Contable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Manejo de herramientas informáticas. 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Aptitud para trabajo en equipo.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Manejo de personal. 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Preferentemente graduado en el área de Ciencias Económicas o Recursos Humanos (no excluyente)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TAREAS A DESARROLLAR: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Responsable de la tarea legal administrativa de la Casa.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Manejo de fondos. Presupuesto financiero.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Presupuesto económico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Cumplimiento de las obligaciones fiscales y previsionales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Gestión del personal no docente de la Casa.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Responsable del mantenimiento edilicio e higiene y cumplimiento de la normativa.</w:t>
      </w:r>
    </w:p>
    <w:p w:rsidR="00000000" w:rsidDel="00000000" w:rsidP="00000000" w:rsidRDefault="00000000" w:rsidRPr="00000000" w14:paraId="0000003A">
      <w:pPr>
        <w:widowControl w:val="1"/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entrega: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Después de la evaluación del currículo se comunicará a los preseleccionados para la entrevista.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Llamado a la presentación de antecedentes y evaluación </w:t>
      </w:r>
    </w:p>
    <w:p w:rsidR="00000000" w:rsidDel="00000000" w:rsidP="00000000" w:rsidRDefault="00000000" w:rsidRPr="00000000" w14:paraId="00000042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para la cobertura del cargo de </w:t>
      </w:r>
    </w:p>
    <w:p w:rsidR="00000000" w:rsidDel="00000000" w:rsidP="00000000" w:rsidRDefault="00000000" w:rsidRPr="00000000" w14:paraId="00000043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ADMINISTRADOR/A DE LA CASA SALESIANA SAN JOSÉ OBRERO - NEUQUÉN</w:t>
      </w:r>
    </w:p>
    <w:p w:rsidR="00000000" w:rsidDel="00000000" w:rsidP="00000000" w:rsidRDefault="00000000" w:rsidRPr="00000000" w14:paraId="00000044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Inspectoría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“Ceferino Namuncurá”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FICHA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Fecha …../…../…..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38.0" w:type="dxa"/>
        <w:jc w:val="left"/>
        <w:tblInd w:w="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tblGridChange w:id="0">
          <w:tblGrid>
            <w:gridCol w:w="7938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y nombre:   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38.0" w:type="dxa"/>
        <w:jc w:val="left"/>
        <w:tblInd w:w="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tblGridChange w:id="0">
          <w:tblGrid>
            <w:gridCol w:w="7938"/>
          </w:tblGrid>
        </w:tblGridChange>
      </w:tblGrid>
      <w:tr>
        <w:trPr>
          <w:trHeight w:val="1095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Teléfonos:</w:t>
              <w:tab/>
              <w:t xml:space="preserve">                                    Correo electrónico: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7937.0" w:type="dxa"/>
        <w:jc w:val="left"/>
        <w:tblInd w:w="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7"/>
        <w:tblGridChange w:id="0">
          <w:tblGrid>
            <w:gridCol w:w="7937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Nacimiento</w:t>
              <w:tab/>
              <w:tab/>
              <w:tab/>
              <w:t xml:space="preserve">Lugar de Nacimiento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DNI:</w:t>
              <w:tab/>
              <w:tab/>
              <w:t xml:space="preserve">                   CUIT: </w:t>
              <w:tab/>
              <w:tab/>
              <w:tab/>
              <w:t xml:space="preserve">CUIL: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</w:t>
              <w:tab/>
              <w:t xml:space="preserve">                    Hijos:</w:t>
              <w:tab/>
              <w:tab/>
              <w:t xml:space="preserve">    Familiares a cargo: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Situación laboral al presente:</w:t>
            </w:r>
          </w:p>
        </w:tc>
      </w:tr>
      <w:tr>
        <w:trPr>
          <w:trHeight w:val="735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 del trabajo: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</w:tr>
      <w:tr>
        <w:trPr>
          <w:trHeight w:val="2070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Personas referentes</w:t>
              <w:tab/>
              <w:tab/>
              <w:tab/>
              <w:tab/>
              <w:t xml:space="preserve">Teléfono / Correo Electrónico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FIRMA</w:t>
      </w:r>
    </w:p>
    <w:sectPr>
      <w:headerReference r:id="rId7" w:type="default"/>
      <w:footerReference r:id="rId8" w:type="default"/>
      <w:pgSz w:h="16839" w:w="11907" w:orient="portrait"/>
      <w:pgMar w:bottom="851" w:top="1701" w:left="1134" w:right="1134" w:header="284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25844" cy="1195705"/>
          <wp:effectExtent b="0" l="0" r="0" t="0"/>
          <wp:docPr descr="C:\Users\usuario\Documents\00. TODO\00. Logos\00. Logo ARS\00. ARS - Membrete color.png" id="3" name="image1.png"/>
          <a:graphic>
            <a:graphicData uri="http://schemas.openxmlformats.org/drawingml/2006/picture">
              <pic:pic>
                <pic:nvPicPr>
                  <pic:cNvPr descr="C:\Users\usuario\Documents\00. TODO\00. Logos\00. Logo ARS\00. ARS - Membrete 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5844" cy="1195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mo" w:cs="Arimo" w:eastAsia="Arimo" w:hAnsi="Arim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mo" w:cs="Arimo" w:eastAsia="Arimo" w:hAnsi="Arim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089F"/>
    <w:pPr>
      <w:widowControl w:val="0"/>
      <w:suppressAutoHyphens w:val="1"/>
    </w:pPr>
    <w:rPr>
      <w:sz w:val="24"/>
      <w:szCs w:val="24"/>
      <w:lang w:eastAsia="ar-SA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semiHidden w:val="1"/>
    <w:rsid w:val="004720E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C52FF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 w:val="1"/>
    <w:rsid w:val="00C52FF9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 w:val="1"/>
    <w:rsid w:val="00A4089F"/>
    <w:pPr>
      <w:widowControl w:val="1"/>
      <w:suppressAutoHyphens w:val="0"/>
    </w:pPr>
    <w:rPr>
      <w:sz w:val="20"/>
      <w:szCs w:val="20"/>
      <w:lang w:eastAsia="es-ES" w:val="x-none"/>
    </w:rPr>
  </w:style>
  <w:style w:type="character" w:styleId="TextonotapieCar" w:customStyle="1">
    <w:name w:val="Texto nota pie Car"/>
    <w:link w:val="Textonotapie"/>
    <w:semiHidden w:val="1"/>
    <w:rsid w:val="00A4089F"/>
    <w:rPr>
      <w:lang w:eastAsia="es-ES"/>
    </w:rPr>
  </w:style>
  <w:style w:type="character" w:styleId="Refdenotaalpie">
    <w:name w:val="footnote reference"/>
    <w:semiHidden w:val="1"/>
    <w:rsid w:val="00A4089F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9F2F22"/>
    <w:pPr>
      <w:ind w:left="720"/>
      <w:contextualSpacing w:val="1"/>
    </w:pPr>
  </w:style>
  <w:style w:type="character" w:styleId="Hipervnculo">
    <w:name w:val="Hyperlink"/>
    <w:uiPriority w:val="99"/>
    <w:unhideWhenUsed w:val="1"/>
    <w:rsid w:val="00DB788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6SbJ1bvjkPj3tOZlQoTHWSQdQ==">AMUW2mV5RF9m3PPwiURWZVykj+sKGXKcfe+avyl4yF8qiXn+TU0AX+u6cf/N3ny81wbXnjVhMX5tsmJ2y+wIMLguORX67J7QvSN4+2Ped0LEapdhSkGTaDE=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2021-02-19T14:57:00.0000000Z</dcterms:created>
  <dc:creator>fabian</dc:creator>
</cp:coreProperties>
</file>